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AF" w:rsidRDefault="00F335AF" w:rsidP="00F3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35AF">
        <w:rPr>
          <w:rFonts w:ascii="Times New Roman" w:hAnsi="Times New Roman" w:cs="Times New Roman"/>
          <w:b/>
          <w:sz w:val="24"/>
          <w:szCs w:val="24"/>
        </w:rPr>
        <w:t>Standardy ochrony dzieci przed krzywdzeniem</w:t>
      </w:r>
    </w:p>
    <w:p w:rsidR="00F335AF" w:rsidRPr="00F335AF" w:rsidRDefault="00F335AF" w:rsidP="00F3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1.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ustanowiła i wprowadziła w życie Politykę ochrony dzieci przed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krzywdzeniem i zapewnienia im bezpieczeństwa.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1. Placówka posiada dokument Polityki ochrony dzieci.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2. W dokumencie Polityki ochrony dzieci przed krzywdzeniem zapisane są: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35AF">
        <w:rPr>
          <w:rFonts w:ascii="Times New Roman" w:hAnsi="Times New Roman" w:cs="Times New Roman"/>
          <w:sz w:val="24"/>
          <w:szCs w:val="24"/>
        </w:rPr>
        <w:t xml:space="preserve"> </w:t>
      </w:r>
      <w:r w:rsidRPr="00A06AFA">
        <w:rPr>
          <w:rFonts w:ascii="Times New Roman" w:hAnsi="Times New Roman" w:cs="Times New Roman"/>
          <w:sz w:val="24"/>
          <w:szCs w:val="24"/>
          <w:u w:val="single"/>
        </w:rPr>
        <w:t>procedury zgłaszania podejrzeń oraz podejmowania interwencji, które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określają krok po kroku, jakie działanie należy podjąć w sytuacji krzywdzenia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dziecka lub zagrożenia jego bezpieczeństwa ze strony osób obcych, członków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rodziny, personelu placówki oraz rówieśników,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AFA">
        <w:rPr>
          <w:rFonts w:ascii="Times New Roman" w:hAnsi="Times New Roman" w:cs="Times New Roman"/>
          <w:sz w:val="24"/>
          <w:szCs w:val="24"/>
          <w:u w:val="single"/>
        </w:rPr>
        <w:t>zasady ochrony danych osobowych dziecka, które określają sposób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przechowywania i udostępniania informacji o dziecku oraz zasady ochrony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wizerunku dziecka, które określają sposób jego utrwalania i udostępniania,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 xml:space="preserve">-  zasady dostępu dzieci do </w:t>
      </w:r>
      <w:proofErr w:type="spellStart"/>
      <w:r w:rsidRPr="00A06AFA">
        <w:rPr>
          <w:rFonts w:ascii="Times New Roman" w:hAnsi="Times New Roman" w:cs="Times New Roman"/>
          <w:sz w:val="24"/>
          <w:szCs w:val="24"/>
          <w:u w:val="single"/>
        </w:rPr>
        <w:t>internetu</w:t>
      </w:r>
      <w:proofErr w:type="spellEnd"/>
      <w:r w:rsidRPr="00A06AFA">
        <w:rPr>
          <w:rFonts w:ascii="Times New Roman" w:hAnsi="Times New Roman" w:cs="Times New Roman"/>
          <w:sz w:val="24"/>
          <w:szCs w:val="24"/>
          <w:u w:val="single"/>
        </w:rPr>
        <w:t xml:space="preserve"> oraz ochrony dzieci przed szkodliwymi</w:t>
      </w:r>
    </w:p>
    <w:p w:rsidR="00F335AF" w:rsidRPr="00A06AFA" w:rsidRDefault="00726169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treściami</w:t>
      </w:r>
      <w:r w:rsidR="00F335AF" w:rsidRPr="00A06AF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- zasady bezpiecznych relacji personel placówki - dziecko, określające jakie</w:t>
      </w:r>
    </w:p>
    <w:p w:rsidR="00F335AF" w:rsidRPr="00A06AFA" w:rsidRDefault="00F335AF" w:rsidP="00F33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AFA">
        <w:rPr>
          <w:rFonts w:ascii="Times New Roman" w:hAnsi="Times New Roman" w:cs="Times New Roman"/>
          <w:sz w:val="24"/>
          <w:szCs w:val="24"/>
          <w:u w:val="single"/>
        </w:rPr>
        <w:t>zachowania są niedozwolone w kontakcie z dzieckiem.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3. Cały personel placówki*, w tym wolontariusze oraz praktykanci, znają treść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dokumentu Polityki ochrony dzieci przed krzywdzeniem.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4. Zapisy zawarte w dokumencie Polityki ochrony dzieci przed krzywdzeniem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obowiązują wszystkich członków personelu placówki, w tym wolontariuszy oraz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praktykantów.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5. Dyrekcja placówki wyznaczyła osobę (osoby) odpowiedzialną (odpowiedzialne) za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monitoring realizacji Polityki ochrony dzieci i jej rola oraz zadania są jasno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określone.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6. W placówce jest wyznaczona osoba odpowiedzialna za monitoring bezpieczeństwa</w:t>
      </w:r>
    </w:p>
    <w:p w:rsidR="00F335AF" w:rsidRDefault="00726169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sieci komputerowej</w:t>
      </w:r>
      <w:r w:rsidR="00F335AF" w:rsidRPr="00F335AF">
        <w:rPr>
          <w:rFonts w:ascii="Times New Roman" w:hAnsi="Times New Roman" w:cs="Times New Roman"/>
          <w:sz w:val="24"/>
          <w:szCs w:val="24"/>
        </w:rPr>
        <w:t>.</w:t>
      </w:r>
    </w:p>
    <w:p w:rsid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</w:p>
    <w:p w:rsid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2.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monitoruje swoich pracowników w celu zapobiegania krzywdzeniu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dzieci.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1. Rekrutacja pracowników w placówce odbywa się według zasad, które obejmują m.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in. ocenę przygotowania kandydatów do pracy z dziećmi oraz sprawdzenie ich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referencji.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2. Placówka uzyskała informacje z Krajowego Rejestru Karnego o pracownikach (gdy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jest to dozwolone przepisami obowiązującego prawa).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3. Wszyscy pracownicy, w tym wolontariusze i stażyści, złożyli oświadczenia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dotyczące niekaralności lub toczących się wobec nich postępowań karnych lub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dyscyplinarnych za przestępstwa przeciwko wolności seksualnej i obyczajności oraz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przestępstwa z użyciem przemocy na szkodę małoletniego - w przypadkach, gdy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prawo nie zezwala na pozyskanie informacji z KRK.</w:t>
      </w: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3.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zapewnia swoim pracownikom edukację w zakresie ochrony dzieci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przed krzywdzeniem i pomocy dzieciom w sytuacjach zagrożenia.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1. Rozpoczynając pracę w placówce wszyscy członkowie personelu, w tym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wolontariusze, stażyści oraz praktykanci przechodzą szkolenie w zakresie ochrony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dzieci obejmujące zapoznanie z obowiązującą w placówce Polityką ochrony dzieci.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2. Wszyscy członkowie personelu placówki zostali przeszkoleni w zakresie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symptomów krzywdzenia dzieci.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3. Wszyscy członkowie personelu placówki zostali przeszkoleni w zakresie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odpowiedzialności prawnej pracowników placówki, zobowiązanych do podejmowania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interwencji.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4. Wszyscy członkowie personelu placówki zostali przeszkoleni w zakresie procedury</w:t>
      </w:r>
    </w:p>
    <w:p w:rsidR="00F335AF" w:rsidRPr="00F335AF" w:rsidRDefault="00726169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"Niebieskie Karty".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5. Pracownicy placówki mają łatwy dostęp do danych kontaktowych lokalnych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placówek, które zajmują się ochroną dzieci oraz zapewniają pomoc w nagłych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wypadkach (policja, sąd rodzinny, centrum interwencji kryzysowej, ośrodek pomocy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lastRenderedPageBreak/>
        <w:t>społecznej, placówki ochrony zdrowia).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6. Przynajmniej jeden pedagog/nauczyciel/opiekun został przeszkolony w zakresie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metod i narzędzi edukacji dzieci w obszarze ochrony przed przemocą i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wykorzystywaniem oraz bezpieczeństwa w sieci i dysponuje scenariuszami zajęć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oraz mate</w:t>
      </w:r>
      <w:r w:rsidR="00726169">
        <w:rPr>
          <w:rFonts w:ascii="Times New Roman" w:hAnsi="Times New Roman" w:cs="Times New Roman"/>
          <w:sz w:val="24"/>
          <w:szCs w:val="24"/>
        </w:rPr>
        <w:t>riałami edukacyjnymi dla dzieci</w:t>
      </w:r>
      <w:r w:rsidRPr="00F335AF">
        <w:rPr>
          <w:rFonts w:ascii="Times New Roman" w:hAnsi="Times New Roman" w:cs="Times New Roman"/>
          <w:sz w:val="24"/>
          <w:szCs w:val="24"/>
        </w:rPr>
        <w:t>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7. Wychowawcy klas zostali przeszkoleni w zakresie zjawiska przemocy rówieśniczej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oraz metod i narzędzi działań profilaktycznych oraz interwencyjnych.</w:t>
      </w: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4.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oferuje rodzicom edukację w</w:t>
      </w:r>
      <w:r>
        <w:rPr>
          <w:rFonts w:ascii="Times New Roman" w:hAnsi="Times New Roman" w:cs="Times New Roman"/>
          <w:sz w:val="24"/>
          <w:szCs w:val="24"/>
        </w:rPr>
        <w:t xml:space="preserve"> zakresie wychowania dzieci bez </w:t>
      </w:r>
      <w:r w:rsidRPr="00F335AF">
        <w:rPr>
          <w:rFonts w:ascii="Times New Roman" w:hAnsi="Times New Roman" w:cs="Times New Roman"/>
          <w:sz w:val="24"/>
          <w:szCs w:val="24"/>
        </w:rPr>
        <w:t>przemocy oraz ochrony ich przed przemocą i wykorzystywaniem.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1. W placówce znajduje się tablica dla rodziców, na której zamieszczane są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przydatne informacje na temat: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5AF">
        <w:rPr>
          <w:rFonts w:ascii="Times New Roman" w:hAnsi="Times New Roman" w:cs="Times New Roman"/>
          <w:sz w:val="24"/>
          <w:szCs w:val="24"/>
        </w:rPr>
        <w:t>wychowania dzieci bez przemocy,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5AF">
        <w:rPr>
          <w:rFonts w:ascii="Times New Roman" w:hAnsi="Times New Roman" w:cs="Times New Roman"/>
          <w:sz w:val="24"/>
          <w:szCs w:val="24"/>
        </w:rPr>
        <w:t xml:space="preserve"> ochrony dzieci przed przemocą i wykorzystywaniem,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5AF">
        <w:rPr>
          <w:rFonts w:ascii="Times New Roman" w:hAnsi="Times New Roman" w:cs="Times New Roman"/>
          <w:sz w:val="24"/>
          <w:szCs w:val="24"/>
        </w:rPr>
        <w:t>zagrożeń bezp</w:t>
      </w:r>
      <w:r w:rsidR="00726169">
        <w:rPr>
          <w:rFonts w:ascii="Times New Roman" w:hAnsi="Times New Roman" w:cs="Times New Roman"/>
          <w:sz w:val="24"/>
          <w:szCs w:val="24"/>
        </w:rPr>
        <w:t xml:space="preserve">ieczeństwa dziecka w </w:t>
      </w:r>
      <w:proofErr w:type="spellStart"/>
      <w:r w:rsidR="0072616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335AF">
        <w:rPr>
          <w:rFonts w:ascii="Times New Roman" w:hAnsi="Times New Roman" w:cs="Times New Roman"/>
          <w:sz w:val="24"/>
          <w:szCs w:val="24"/>
        </w:rPr>
        <w:t>,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5AF">
        <w:rPr>
          <w:rFonts w:ascii="Times New Roman" w:hAnsi="Times New Roman" w:cs="Times New Roman"/>
          <w:sz w:val="24"/>
          <w:szCs w:val="24"/>
        </w:rPr>
        <w:t xml:space="preserve"> możliwości podnoszenia umiejętności wychowawczych,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35AF">
        <w:rPr>
          <w:rFonts w:ascii="Times New Roman" w:hAnsi="Times New Roman" w:cs="Times New Roman"/>
          <w:sz w:val="24"/>
          <w:szCs w:val="24"/>
        </w:rPr>
        <w:t xml:space="preserve"> danych kontaktowych placówek zapewniających pomoc i opiekę w trudnych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sytuacjach życiowych.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2. Wszyscy rodzice zostali zapoznani z obowiązującą w placówce Polityką ochrony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dzieci przed krzywdzeniem.</w:t>
      </w: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5.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oferuje dzieciom edukację w zakresie praw dziecka oraz ochrony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przed zagrożeniami prze</w:t>
      </w:r>
      <w:r w:rsidR="00726169">
        <w:rPr>
          <w:rFonts w:ascii="Times New Roman" w:hAnsi="Times New Roman" w:cs="Times New Roman"/>
          <w:sz w:val="24"/>
          <w:szCs w:val="24"/>
        </w:rPr>
        <w:t>mocą i wykorzystywaniem.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każdej klasie</w:t>
      </w:r>
      <w:r w:rsidRPr="00F335AF">
        <w:rPr>
          <w:rFonts w:ascii="Times New Roman" w:hAnsi="Times New Roman" w:cs="Times New Roman"/>
          <w:sz w:val="24"/>
          <w:szCs w:val="24"/>
        </w:rPr>
        <w:t xml:space="preserve"> odbyły się zajęcia n</w:t>
      </w:r>
      <w:r>
        <w:rPr>
          <w:rFonts w:ascii="Times New Roman" w:hAnsi="Times New Roman" w:cs="Times New Roman"/>
          <w:sz w:val="24"/>
          <w:szCs w:val="24"/>
        </w:rPr>
        <w:t xml:space="preserve">a temat praw dziecka lub są one </w:t>
      </w:r>
      <w:r w:rsidRPr="00F335AF">
        <w:rPr>
          <w:rFonts w:ascii="Times New Roman" w:hAnsi="Times New Roman" w:cs="Times New Roman"/>
          <w:sz w:val="24"/>
          <w:szCs w:val="24"/>
        </w:rPr>
        <w:t>wpisane w rocz</w:t>
      </w:r>
      <w:r>
        <w:rPr>
          <w:rFonts w:ascii="Times New Roman" w:hAnsi="Times New Roman" w:cs="Times New Roman"/>
          <w:sz w:val="24"/>
          <w:szCs w:val="24"/>
        </w:rPr>
        <w:t>ny plan pracy każdej klasy</w:t>
      </w:r>
      <w:r w:rsidRPr="00F335AF">
        <w:rPr>
          <w:rFonts w:ascii="Times New Roman" w:hAnsi="Times New Roman" w:cs="Times New Roman"/>
          <w:sz w:val="24"/>
          <w:szCs w:val="24"/>
        </w:rPr>
        <w:t>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każdej klasie </w:t>
      </w:r>
      <w:r w:rsidRPr="00F335AF">
        <w:rPr>
          <w:rFonts w:ascii="Times New Roman" w:hAnsi="Times New Roman" w:cs="Times New Roman"/>
          <w:sz w:val="24"/>
          <w:szCs w:val="24"/>
        </w:rPr>
        <w:t>odbyły się zajęcia na temat ochrony przed przemocą oraz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wykorzystywaniem lub są one wpisane</w:t>
      </w:r>
      <w:r>
        <w:rPr>
          <w:rFonts w:ascii="Times New Roman" w:hAnsi="Times New Roman" w:cs="Times New Roman"/>
          <w:sz w:val="24"/>
          <w:szCs w:val="24"/>
        </w:rPr>
        <w:t xml:space="preserve"> w roczny plan pracy klasy</w:t>
      </w:r>
      <w:r w:rsidRPr="00F335AF">
        <w:rPr>
          <w:rFonts w:ascii="Times New Roman" w:hAnsi="Times New Roman" w:cs="Times New Roman"/>
          <w:sz w:val="24"/>
          <w:szCs w:val="24"/>
        </w:rPr>
        <w:t>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każdej klasie</w:t>
      </w:r>
      <w:r w:rsidRPr="00F335AF">
        <w:rPr>
          <w:rFonts w:ascii="Times New Roman" w:hAnsi="Times New Roman" w:cs="Times New Roman"/>
          <w:sz w:val="24"/>
          <w:szCs w:val="24"/>
        </w:rPr>
        <w:t xml:space="preserve"> odbyły się zajęcia </w:t>
      </w:r>
      <w:r>
        <w:rPr>
          <w:rFonts w:ascii="Times New Roman" w:hAnsi="Times New Roman" w:cs="Times New Roman"/>
          <w:sz w:val="24"/>
          <w:szCs w:val="24"/>
        </w:rPr>
        <w:t xml:space="preserve">z zakresu profilaktyki przemocy </w:t>
      </w:r>
      <w:r w:rsidRPr="00F335AF">
        <w:rPr>
          <w:rFonts w:ascii="Times New Roman" w:hAnsi="Times New Roman" w:cs="Times New Roman"/>
          <w:sz w:val="24"/>
          <w:szCs w:val="24"/>
        </w:rPr>
        <w:t>rówieśniczej lub są one wpisane w roczny plan pracy klasy.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każdej klasie</w:t>
      </w:r>
      <w:r w:rsidRPr="00F335AF">
        <w:rPr>
          <w:rFonts w:ascii="Times New Roman" w:hAnsi="Times New Roman" w:cs="Times New Roman"/>
          <w:sz w:val="24"/>
          <w:szCs w:val="24"/>
        </w:rPr>
        <w:t xml:space="preserve"> dzieci zostały poinformowane do kogo mają się zgłosić po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pomoc i radę w przypadku krzywdzenia lub wykorzystywania.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każdej klasie</w:t>
      </w:r>
      <w:r w:rsidRPr="00F335AF">
        <w:rPr>
          <w:rFonts w:ascii="Times New Roman" w:hAnsi="Times New Roman" w:cs="Times New Roman"/>
          <w:sz w:val="24"/>
          <w:szCs w:val="24"/>
        </w:rPr>
        <w:t xml:space="preserve"> odbyły się zajęcia na temat zagrożeń bezpieczeństwa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lastRenderedPageBreak/>
        <w:t>dzieci w intrenecie lub są one wpisane</w:t>
      </w:r>
      <w:r>
        <w:rPr>
          <w:rFonts w:ascii="Times New Roman" w:hAnsi="Times New Roman" w:cs="Times New Roman"/>
          <w:sz w:val="24"/>
          <w:szCs w:val="24"/>
        </w:rPr>
        <w:t xml:space="preserve"> w roczny plan pracy klasy</w:t>
      </w:r>
      <w:r w:rsidRPr="00F335AF">
        <w:rPr>
          <w:rFonts w:ascii="Times New Roman" w:hAnsi="Times New Roman" w:cs="Times New Roman"/>
          <w:sz w:val="24"/>
          <w:szCs w:val="24"/>
        </w:rPr>
        <w:t>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6. W placówce dostępne są dla dzieci materiały edukacyjne w zakresie: praw dziecka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oraz ochrony przed zagrożeniami przemocą i wykorzystywaniem seksualnym oraz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 xml:space="preserve">zasad bezpieczeństwa w </w:t>
      </w:r>
      <w:proofErr w:type="spellStart"/>
      <w:r w:rsidRPr="00F335AF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335AF">
        <w:rPr>
          <w:rFonts w:ascii="Times New Roman" w:hAnsi="Times New Roman" w:cs="Times New Roman"/>
          <w:sz w:val="24"/>
          <w:szCs w:val="24"/>
        </w:rPr>
        <w:t xml:space="preserve"> (broszury, ulotki, książki).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7. W placówce wyeksponowane są informacje dla dzieci nt. możliwości uzyskania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pomocy w trudnej sytuacji, w tym numery bezpłatnych telefonów zaufania dla dzieci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i młodzieży.</w:t>
      </w:r>
    </w:p>
    <w:p w:rsidR="00F335AF" w:rsidRPr="00F335AF" w:rsidRDefault="00F335AF" w:rsidP="00F335AF">
      <w:pPr>
        <w:rPr>
          <w:rFonts w:ascii="Times New Roman" w:hAnsi="Times New Roman" w:cs="Times New Roman"/>
          <w:b/>
          <w:sz w:val="24"/>
          <w:szCs w:val="24"/>
        </w:rPr>
      </w:pPr>
      <w:r w:rsidRPr="00F335AF">
        <w:rPr>
          <w:rFonts w:ascii="Times New Roman" w:hAnsi="Times New Roman" w:cs="Times New Roman"/>
          <w:b/>
          <w:sz w:val="24"/>
          <w:szCs w:val="24"/>
        </w:rPr>
        <w:t>Standard 6.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Placówka monitoruje i okresowo weryfikuje zgodność prowadzonych działań z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przyjętymi zasadami ochrony dzieci.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1. Przyjęte zasady i realizowane praktyki ochrony dzieci są weryfikowane -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przynajmniej raz na rok.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2. W ramach monitoringu zasad i praktyk ochrony dzieci organizacja konsultuje się</w:t>
      </w:r>
    </w:p>
    <w:p w:rsid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z ich rodzicami/opiekunami oraz dziećmi.</w:t>
      </w:r>
    </w:p>
    <w:p w:rsidR="00726169" w:rsidRPr="00F335AF" w:rsidRDefault="00726169" w:rsidP="00F335AF">
      <w:pPr>
        <w:rPr>
          <w:rFonts w:ascii="Times New Roman" w:hAnsi="Times New Roman" w:cs="Times New Roman"/>
          <w:sz w:val="24"/>
          <w:szCs w:val="24"/>
        </w:rPr>
      </w:pP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* Definicja – w rozumieniu standardów ochrony dzieci przed krzywdzeniem: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za personel szkoły lub placówki oraz pracowników szkoły lub placówki każdorazowo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uznaje się osoby zatrudnione na umowę o pracę/umowę cywilnoprawną lub</w:t>
      </w:r>
    </w:p>
    <w:p w:rsidR="00F335AF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wykonujące zadania zlecone na terenie szkoły lub placówki na mocy odrębnych</w:t>
      </w:r>
    </w:p>
    <w:p w:rsidR="00712A90" w:rsidRPr="00F335AF" w:rsidRDefault="00F335AF" w:rsidP="00F335AF">
      <w:pPr>
        <w:rPr>
          <w:rFonts w:ascii="Times New Roman" w:hAnsi="Times New Roman" w:cs="Times New Roman"/>
          <w:sz w:val="24"/>
          <w:szCs w:val="24"/>
        </w:rPr>
      </w:pPr>
      <w:r w:rsidRPr="00F335AF">
        <w:rPr>
          <w:rFonts w:ascii="Times New Roman" w:hAnsi="Times New Roman" w:cs="Times New Roman"/>
          <w:sz w:val="24"/>
          <w:szCs w:val="24"/>
        </w:rPr>
        <w:t>przepisów (pielęgniarki, higienistki, inne osoby)</w:t>
      </w:r>
    </w:p>
    <w:sectPr w:rsidR="00712A90" w:rsidRPr="00F3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AF"/>
    <w:rsid w:val="002B366D"/>
    <w:rsid w:val="00327269"/>
    <w:rsid w:val="00712A90"/>
    <w:rsid w:val="00726169"/>
    <w:rsid w:val="00A06AFA"/>
    <w:rsid w:val="00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7BB48-A826-4012-8418-2383DF87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3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2024-02-16T12:18:00Z</dcterms:created>
  <dcterms:modified xsi:type="dcterms:W3CDTF">2024-02-16T12:18:00Z</dcterms:modified>
</cp:coreProperties>
</file>